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carry sth out 实施...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practice 惯常做的事、习俗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ever since ..., ... have ... 注意现在完成时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dawn of sth ...的开始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human civilization 人类文明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similar to sth 和...相似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necessary 必要的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along the way 随着时间的推移（随着孩子成长）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feed sb 给某人喂食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... 随着...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meantime 在同时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argument 论点、论据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9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2019-06-30T09:24:47Z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